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两表</w:t>
      </w:r>
      <w:bookmarkStart w:id="0" w:name="_GoBack"/>
      <w:bookmarkEnd w:id="0"/>
      <w:r>
        <w:rPr>
          <w:rFonts w:hint="eastAsia"/>
          <w:lang w:val="en-US" w:eastAsia="zh-CN"/>
        </w:rPr>
        <w:t>优化</w:t>
      </w:r>
    </w:p>
    <w:p>
      <w:pPr>
        <w:pStyle w:val="3"/>
        <w:numPr>
          <w:ilvl w:val="1"/>
          <w:numId w:val="10"/>
        </w:numPr>
        <w:bidi w:val="0"/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左连接建立在右表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右连接建立在左表</w:t>
      </w:r>
    </w:p>
    <w:p>
      <w:r>
        <w:drawing>
          <wp:inline distT="0" distB="0" distL="114300" distR="114300">
            <wp:extent cx="4842510" cy="2499360"/>
            <wp:effectExtent l="0" t="0" r="381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三表索引优化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</w:t>
      </w:r>
    </w:p>
    <w:p>
      <w:r>
        <w:drawing>
          <wp:inline distT="0" distB="0" distL="114300" distR="114300">
            <wp:extent cx="5273675" cy="177800"/>
            <wp:effectExtent l="0" t="0" r="6985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06930"/>
            <wp:effectExtent l="0" t="0" r="6350" b="381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Join优化</w:t>
      </w:r>
    </w:p>
    <w:p>
      <w:r>
        <w:drawing>
          <wp:inline distT="0" distB="0" distL="114300" distR="114300">
            <wp:extent cx="4414520" cy="1217295"/>
            <wp:effectExtent l="0" t="0" r="5080" b="1905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索引优化1</w:t>
      </w:r>
    </w:p>
    <w:p>
      <w:pPr>
        <w:pStyle w:val="4"/>
        <w:numPr>
          <w:ilvl w:val="2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299460" cy="586740"/>
            <wp:effectExtent l="0" t="0" r="0" b="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建表与索引</w:t>
      </w:r>
    </w:p>
    <w:p>
      <w:r>
        <w:drawing>
          <wp:inline distT="0" distB="0" distL="114300" distR="114300">
            <wp:extent cx="3376295" cy="2123440"/>
            <wp:effectExtent l="0" t="0" r="6985" b="2540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73675" cy="1874520"/>
            <wp:effectExtent l="0" t="0" r="6985" b="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最左前缀法则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290" cy="1905000"/>
            <wp:effectExtent l="0" t="0" r="3810" b="0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681990"/>
            <wp:effectExtent l="0" t="0" r="0" b="3810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69080" cy="1310640"/>
            <wp:effectExtent l="0" t="0" r="0" b="0"/>
            <wp:docPr id="9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不要在索引列上计算，一计算索引失效</w:t>
      </w:r>
    </w:p>
    <w:p>
      <w:r>
        <w:drawing>
          <wp:inline distT="0" distB="0" distL="114300" distR="114300">
            <wp:extent cx="3679190" cy="1045845"/>
            <wp:effectExtent l="0" t="0" r="1270" b="5715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索引优化3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字段顺序</w:t>
      </w:r>
    </w:p>
    <w:p>
      <w:r>
        <w:drawing>
          <wp:inline distT="0" distB="0" distL="114300" distR="114300">
            <wp:extent cx="4472940" cy="1287780"/>
            <wp:effectExtent l="0" t="0" r="0" b="0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索引优化4</w:t>
      </w:r>
    </w:p>
    <w:p>
      <w:r>
        <w:rPr>
          <w:rFonts w:hint="eastAsia"/>
          <w:lang w:val="en-US" w:eastAsia="zh-CN"/>
        </w:rPr>
        <w:t>不要用*</w:t>
      </w:r>
    </w:p>
    <w:p>
      <w:r>
        <w:drawing>
          <wp:inline distT="0" distB="0" distL="114300" distR="114300">
            <wp:extent cx="5177790" cy="1607820"/>
            <wp:effectExtent l="0" t="0" r="3810" b="0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索引优化6</w:t>
      </w:r>
    </w:p>
    <w:p>
      <w:r>
        <w:drawing>
          <wp:inline distT="0" distB="0" distL="114300" distR="114300">
            <wp:extent cx="1581150" cy="171450"/>
            <wp:effectExtent l="0" t="0" r="3810" b="3810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3490" cy="628650"/>
            <wp:effectExtent l="0" t="0" r="6350" b="3810"/>
            <wp:docPr id="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&lt;&gt;导致索引失效  %导致索引失效最好%加右边  </w:t>
      </w:r>
    </w:p>
    <w:p>
      <w:pPr>
        <w:bidi w:val="0"/>
        <w:jc w:val="left"/>
      </w:pPr>
      <w:r>
        <w:rPr>
          <w:rFonts w:ascii="宋体" w:hAnsi="宋体" w:eastAsia="宋体" w:cs="宋体"/>
          <w:sz w:val="24"/>
          <w:szCs w:val="24"/>
        </w:rPr>
        <w:t>（两边都有%建立覆盖索引）</w:t>
      </w:r>
      <w:r>
        <w:rPr>
          <w:rFonts w:hint="eastAsia" w:cs="宋体"/>
          <w:sz w:val="24"/>
          <w:szCs w:val="24"/>
          <w:lang w:val="en-US" w:eastAsia="zh-CN"/>
        </w:rPr>
        <w:t>查询字段与索引字段一致</w:t>
      </w:r>
      <w:r>
        <w:drawing>
          <wp:inline distT="0" distB="0" distL="114300" distR="114300">
            <wp:extent cx="3520440" cy="415290"/>
            <wp:effectExtent l="0" t="0" r="0" b="381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000500" cy="640080"/>
            <wp:effectExtent l="0" t="0" r="0" b="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579620" cy="548640"/>
            <wp:effectExtent l="0" t="0" r="0" b="0"/>
            <wp:docPr id="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索引优化8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索引优化9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Or导致索引失效</w:t>
      </w:r>
    </w:p>
    <w:p>
      <w:r>
        <w:drawing>
          <wp:inline distT="0" distB="0" distL="114300" distR="114300">
            <wp:extent cx="3284220" cy="986790"/>
            <wp:effectExtent l="0" t="0" r="0" b="3810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索引优化面试题</w:t>
      </w:r>
    </w:p>
    <w:p>
      <w:r>
        <w:drawing>
          <wp:inline distT="0" distB="0" distL="114300" distR="114300">
            <wp:extent cx="2887980" cy="624840"/>
            <wp:effectExtent l="0" t="0" r="0" b="0"/>
            <wp:docPr id="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81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r>
        <w:drawing>
          <wp:inline distT="0" distB="0" distL="114300" distR="114300">
            <wp:extent cx="5269865" cy="1315720"/>
            <wp:effectExtent l="0" t="0" r="3175" b="254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6195"/>
            <wp:effectExtent l="0" t="0" r="127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5850" cy="716280"/>
            <wp:effectExtent l="0" t="0" r="3810" b="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8740" cy="750570"/>
            <wp:effectExtent l="0" t="0" r="0" b="381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59130"/>
            <wp:effectExtent l="0" t="0" r="2540" b="381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712470"/>
            <wp:effectExtent l="0" t="0" r="3810" b="3810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1329690"/>
            <wp:effectExtent l="0" t="0" r="3810" b="3810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1299210"/>
            <wp:effectExtent l="0" t="0" r="0" b="3810"/>
            <wp:docPr id="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1398270"/>
            <wp:effectExtent l="0" t="0" r="0" b="381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4170" cy="1992630"/>
            <wp:effectExtent l="0" t="0" r="3810" b="381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2740" cy="240030"/>
            <wp:effectExtent l="0" t="0" r="0" b="3810"/>
            <wp:docPr id="1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7260" cy="708660"/>
            <wp:effectExtent l="0" t="0" r="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850" cy="243840"/>
            <wp:effectExtent l="0" t="0" r="3810" b="0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54120" cy="429895"/>
            <wp:effectExtent l="0" t="0" r="2540" b="4445"/>
            <wp:docPr id="1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67050" cy="434340"/>
            <wp:effectExtent l="0" t="0" r="3810" b="0"/>
            <wp:docPr id="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顺序影响</w:t>
      </w:r>
    </w:p>
    <w:p>
      <w:r>
        <w:drawing>
          <wp:inline distT="0" distB="0" distL="114300" distR="114300">
            <wp:extent cx="4572000" cy="1203960"/>
            <wp:effectExtent l="0" t="0" r="0" b="0"/>
            <wp:docPr id="1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22630"/>
            <wp:effectExtent l="0" t="0" r="0" b="127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73760"/>
            <wp:effectExtent l="0" t="0" r="2540" b="2540"/>
            <wp:docPr id="1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explain会模拟查询优化器，可以根据得到的结果进行决绝问题；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id一致 顺序执行，id大的先执行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system只有一行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const主键或者唯一索引的等值扫描  没有计算查找 一次性找到是const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eq_ref主键或者唯一索引的等值扫描 会有计算查找 非一次性是eq_ref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ref划定一个值的索引扫描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range划定一范围进行索引扫描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index全表索引扫描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all全表数据扫描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possible_keys表有的索引 key是用得到的索引key_len是索引字节数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ref哪一列使用了索引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rows扫描行数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extra临时表文件排序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连接：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左连接建立在右表  右连接建立在左表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条件字段建立索引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where全职匹配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建立索引最佳左前缀原则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多使用覆盖索引</w:t>
      </w:r>
      <w:r>
        <w:rPr>
          <w:rFonts w:hint="eastAsia"/>
          <w:lang w:val="en-US" w:eastAsia="zh-CN"/>
        </w:rPr>
        <w:t xml:space="preserve"> 不用*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&lt;&gt; is null % or 少单引号 like会导致失效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分表分区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27479B"/>
    <w:rsid w:val="00CB66B8"/>
    <w:rsid w:val="00CC058B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F5507E"/>
    <w:rsid w:val="02FC56CC"/>
    <w:rsid w:val="0325318A"/>
    <w:rsid w:val="033F06E4"/>
    <w:rsid w:val="03983DFB"/>
    <w:rsid w:val="03B023F2"/>
    <w:rsid w:val="04AB0DD7"/>
    <w:rsid w:val="04D03782"/>
    <w:rsid w:val="05105345"/>
    <w:rsid w:val="05633AAD"/>
    <w:rsid w:val="056A0682"/>
    <w:rsid w:val="06235FD3"/>
    <w:rsid w:val="063F28D2"/>
    <w:rsid w:val="065E40FC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585975"/>
    <w:rsid w:val="099F2E31"/>
    <w:rsid w:val="09A53EFA"/>
    <w:rsid w:val="09D4589F"/>
    <w:rsid w:val="09DF6946"/>
    <w:rsid w:val="09E9083B"/>
    <w:rsid w:val="0A206528"/>
    <w:rsid w:val="0A6352C6"/>
    <w:rsid w:val="0AA02476"/>
    <w:rsid w:val="0C2F64A7"/>
    <w:rsid w:val="0C7C58F3"/>
    <w:rsid w:val="0CA63339"/>
    <w:rsid w:val="0D6B08EA"/>
    <w:rsid w:val="0E0D69B8"/>
    <w:rsid w:val="0E4F70E8"/>
    <w:rsid w:val="0F4868ED"/>
    <w:rsid w:val="0F5E0A9F"/>
    <w:rsid w:val="0F84679D"/>
    <w:rsid w:val="101C6B13"/>
    <w:rsid w:val="103E7698"/>
    <w:rsid w:val="106A79E6"/>
    <w:rsid w:val="111E42C0"/>
    <w:rsid w:val="112B3A8F"/>
    <w:rsid w:val="11411D1E"/>
    <w:rsid w:val="116F316B"/>
    <w:rsid w:val="11A65200"/>
    <w:rsid w:val="11B84F43"/>
    <w:rsid w:val="12255553"/>
    <w:rsid w:val="12443DE2"/>
    <w:rsid w:val="12CE5689"/>
    <w:rsid w:val="1317018F"/>
    <w:rsid w:val="138F6A06"/>
    <w:rsid w:val="13C80456"/>
    <w:rsid w:val="13F31487"/>
    <w:rsid w:val="14083998"/>
    <w:rsid w:val="140B2C5E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8177F79"/>
    <w:rsid w:val="18BB3A6E"/>
    <w:rsid w:val="190D7F2E"/>
    <w:rsid w:val="19414B39"/>
    <w:rsid w:val="198A4A05"/>
    <w:rsid w:val="19FA57FF"/>
    <w:rsid w:val="1A105026"/>
    <w:rsid w:val="1A6B043A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191C61"/>
    <w:rsid w:val="1F840177"/>
    <w:rsid w:val="1F8F1B06"/>
    <w:rsid w:val="1FD24F9D"/>
    <w:rsid w:val="2010787F"/>
    <w:rsid w:val="204D4E6D"/>
    <w:rsid w:val="205123FE"/>
    <w:rsid w:val="20530C21"/>
    <w:rsid w:val="2059045E"/>
    <w:rsid w:val="224F2693"/>
    <w:rsid w:val="227877A2"/>
    <w:rsid w:val="227B62BA"/>
    <w:rsid w:val="22E41EE4"/>
    <w:rsid w:val="23F12EC1"/>
    <w:rsid w:val="240C1196"/>
    <w:rsid w:val="242F2444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676021C"/>
    <w:rsid w:val="26AE3492"/>
    <w:rsid w:val="27225895"/>
    <w:rsid w:val="27DB5312"/>
    <w:rsid w:val="284134AD"/>
    <w:rsid w:val="287C214F"/>
    <w:rsid w:val="28837C53"/>
    <w:rsid w:val="28AB7E4C"/>
    <w:rsid w:val="28B443E1"/>
    <w:rsid w:val="29B07C81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C1441BC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46133F"/>
    <w:rsid w:val="2E6B0964"/>
    <w:rsid w:val="2E7845CD"/>
    <w:rsid w:val="2E9157A5"/>
    <w:rsid w:val="2F293C99"/>
    <w:rsid w:val="2F740518"/>
    <w:rsid w:val="30303A8C"/>
    <w:rsid w:val="30533D77"/>
    <w:rsid w:val="30926E17"/>
    <w:rsid w:val="30D2539F"/>
    <w:rsid w:val="30F05A78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60E8"/>
    <w:rsid w:val="32D35520"/>
    <w:rsid w:val="32DB4E0A"/>
    <w:rsid w:val="32F42C0E"/>
    <w:rsid w:val="333C601B"/>
    <w:rsid w:val="33492364"/>
    <w:rsid w:val="33585826"/>
    <w:rsid w:val="3417467C"/>
    <w:rsid w:val="34B368DF"/>
    <w:rsid w:val="35537786"/>
    <w:rsid w:val="358365E0"/>
    <w:rsid w:val="365105E1"/>
    <w:rsid w:val="365729A1"/>
    <w:rsid w:val="367D394C"/>
    <w:rsid w:val="36A11526"/>
    <w:rsid w:val="36F54CF3"/>
    <w:rsid w:val="375D6832"/>
    <w:rsid w:val="37B8120D"/>
    <w:rsid w:val="37C162B0"/>
    <w:rsid w:val="37D100FB"/>
    <w:rsid w:val="37DC5B11"/>
    <w:rsid w:val="37E8585E"/>
    <w:rsid w:val="38165040"/>
    <w:rsid w:val="38514C04"/>
    <w:rsid w:val="385C6F98"/>
    <w:rsid w:val="38775A88"/>
    <w:rsid w:val="387E45A9"/>
    <w:rsid w:val="38C46C2B"/>
    <w:rsid w:val="38F45456"/>
    <w:rsid w:val="39162ABD"/>
    <w:rsid w:val="391C1CF6"/>
    <w:rsid w:val="39B9320B"/>
    <w:rsid w:val="3AAC0428"/>
    <w:rsid w:val="3AAC6685"/>
    <w:rsid w:val="3AB4012F"/>
    <w:rsid w:val="3ADB0D64"/>
    <w:rsid w:val="3B17276A"/>
    <w:rsid w:val="3B4B3FE7"/>
    <w:rsid w:val="3BC017AB"/>
    <w:rsid w:val="3BCE2315"/>
    <w:rsid w:val="3BE8722E"/>
    <w:rsid w:val="3C1A27F1"/>
    <w:rsid w:val="3C687105"/>
    <w:rsid w:val="3C691B39"/>
    <w:rsid w:val="3D0F1849"/>
    <w:rsid w:val="3D377008"/>
    <w:rsid w:val="3D4348C1"/>
    <w:rsid w:val="3D484CBE"/>
    <w:rsid w:val="3D645B1C"/>
    <w:rsid w:val="3D811C82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C931D2"/>
    <w:rsid w:val="3FC94CD2"/>
    <w:rsid w:val="40002DF4"/>
    <w:rsid w:val="40182309"/>
    <w:rsid w:val="4045201E"/>
    <w:rsid w:val="409D6E63"/>
    <w:rsid w:val="40C50CD5"/>
    <w:rsid w:val="41AD51FA"/>
    <w:rsid w:val="420D553F"/>
    <w:rsid w:val="42523808"/>
    <w:rsid w:val="42963C0F"/>
    <w:rsid w:val="42A66525"/>
    <w:rsid w:val="42C8221A"/>
    <w:rsid w:val="42DA0624"/>
    <w:rsid w:val="42FC4D43"/>
    <w:rsid w:val="43196827"/>
    <w:rsid w:val="4397263A"/>
    <w:rsid w:val="43B6263C"/>
    <w:rsid w:val="43CA145C"/>
    <w:rsid w:val="43CD60A3"/>
    <w:rsid w:val="43ED2F54"/>
    <w:rsid w:val="4412178A"/>
    <w:rsid w:val="4448267F"/>
    <w:rsid w:val="44EC04BE"/>
    <w:rsid w:val="45340828"/>
    <w:rsid w:val="454D7594"/>
    <w:rsid w:val="460C6F18"/>
    <w:rsid w:val="467930FC"/>
    <w:rsid w:val="46F436A0"/>
    <w:rsid w:val="47266B70"/>
    <w:rsid w:val="474D4EC7"/>
    <w:rsid w:val="47A24388"/>
    <w:rsid w:val="47CF5CAC"/>
    <w:rsid w:val="47F85C57"/>
    <w:rsid w:val="48353E88"/>
    <w:rsid w:val="48494C3D"/>
    <w:rsid w:val="485064CD"/>
    <w:rsid w:val="4911458A"/>
    <w:rsid w:val="4942657D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D3185"/>
    <w:rsid w:val="4C5132A7"/>
    <w:rsid w:val="4CBB19A2"/>
    <w:rsid w:val="4D0C5ABA"/>
    <w:rsid w:val="4D2C4D26"/>
    <w:rsid w:val="4D560531"/>
    <w:rsid w:val="4D9770F9"/>
    <w:rsid w:val="4DF558E4"/>
    <w:rsid w:val="4DFD5565"/>
    <w:rsid w:val="4E494FCB"/>
    <w:rsid w:val="4EA034EF"/>
    <w:rsid w:val="4EAE5B4F"/>
    <w:rsid w:val="4EB57F0D"/>
    <w:rsid w:val="4F3823D8"/>
    <w:rsid w:val="4F6A3920"/>
    <w:rsid w:val="4FDF7AA0"/>
    <w:rsid w:val="507566F1"/>
    <w:rsid w:val="50D717B4"/>
    <w:rsid w:val="51864751"/>
    <w:rsid w:val="51F8539F"/>
    <w:rsid w:val="52374056"/>
    <w:rsid w:val="52557992"/>
    <w:rsid w:val="52903AD8"/>
    <w:rsid w:val="52C479EE"/>
    <w:rsid w:val="52FD3F34"/>
    <w:rsid w:val="530210A3"/>
    <w:rsid w:val="535E335D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AB65CC"/>
    <w:rsid w:val="578B0A36"/>
    <w:rsid w:val="58105AB6"/>
    <w:rsid w:val="58763473"/>
    <w:rsid w:val="58D74A65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C74677"/>
    <w:rsid w:val="5BDF534C"/>
    <w:rsid w:val="5C2313D1"/>
    <w:rsid w:val="5C575E02"/>
    <w:rsid w:val="5CE87191"/>
    <w:rsid w:val="5D151006"/>
    <w:rsid w:val="5D522BD9"/>
    <w:rsid w:val="5D681BB7"/>
    <w:rsid w:val="5DEA17D0"/>
    <w:rsid w:val="5E626F51"/>
    <w:rsid w:val="5E817AAB"/>
    <w:rsid w:val="5EB774A1"/>
    <w:rsid w:val="5F0E0E89"/>
    <w:rsid w:val="5F1F6E0E"/>
    <w:rsid w:val="5F2A3901"/>
    <w:rsid w:val="5F452861"/>
    <w:rsid w:val="5F925961"/>
    <w:rsid w:val="602C4A7E"/>
    <w:rsid w:val="60430CF5"/>
    <w:rsid w:val="60DD6E7C"/>
    <w:rsid w:val="615F0E7C"/>
    <w:rsid w:val="61733DAE"/>
    <w:rsid w:val="62A80B16"/>
    <w:rsid w:val="62F97D02"/>
    <w:rsid w:val="63964E86"/>
    <w:rsid w:val="63C262CF"/>
    <w:rsid w:val="63E45641"/>
    <w:rsid w:val="63EC1749"/>
    <w:rsid w:val="63F57EC8"/>
    <w:rsid w:val="64612AE2"/>
    <w:rsid w:val="64A03DDD"/>
    <w:rsid w:val="64E64D9F"/>
    <w:rsid w:val="659E602B"/>
    <w:rsid w:val="662022D4"/>
    <w:rsid w:val="666656C9"/>
    <w:rsid w:val="66AA37EF"/>
    <w:rsid w:val="66AA64BA"/>
    <w:rsid w:val="66E0545F"/>
    <w:rsid w:val="678372F1"/>
    <w:rsid w:val="67A65CA4"/>
    <w:rsid w:val="6864568E"/>
    <w:rsid w:val="686A702D"/>
    <w:rsid w:val="68FA4497"/>
    <w:rsid w:val="69F959D0"/>
    <w:rsid w:val="6A79298F"/>
    <w:rsid w:val="6A8A2BC0"/>
    <w:rsid w:val="6ABF5A63"/>
    <w:rsid w:val="6ACA68F9"/>
    <w:rsid w:val="6B2807EC"/>
    <w:rsid w:val="6BD605F6"/>
    <w:rsid w:val="6C75615F"/>
    <w:rsid w:val="6CAF1627"/>
    <w:rsid w:val="6CE43378"/>
    <w:rsid w:val="6D065F6E"/>
    <w:rsid w:val="6D6C62EB"/>
    <w:rsid w:val="6D8E16FD"/>
    <w:rsid w:val="6DC97FB0"/>
    <w:rsid w:val="6E1F563C"/>
    <w:rsid w:val="6F1A15F6"/>
    <w:rsid w:val="6F38716C"/>
    <w:rsid w:val="6F3F6160"/>
    <w:rsid w:val="6F4F2C0E"/>
    <w:rsid w:val="6F837C9F"/>
    <w:rsid w:val="700665A1"/>
    <w:rsid w:val="70AC57BC"/>
    <w:rsid w:val="7130090A"/>
    <w:rsid w:val="71863CEC"/>
    <w:rsid w:val="71D024FF"/>
    <w:rsid w:val="721430AB"/>
    <w:rsid w:val="722232A5"/>
    <w:rsid w:val="727B6F24"/>
    <w:rsid w:val="72C15974"/>
    <w:rsid w:val="731D5AD3"/>
    <w:rsid w:val="73322C22"/>
    <w:rsid w:val="73A03488"/>
    <w:rsid w:val="73D51E14"/>
    <w:rsid w:val="73FA2BA5"/>
    <w:rsid w:val="74012065"/>
    <w:rsid w:val="745C55EB"/>
    <w:rsid w:val="745D2E17"/>
    <w:rsid w:val="750C42CE"/>
    <w:rsid w:val="7517278D"/>
    <w:rsid w:val="75EC33B9"/>
    <w:rsid w:val="76260989"/>
    <w:rsid w:val="76A65924"/>
    <w:rsid w:val="76C85309"/>
    <w:rsid w:val="76FF351A"/>
    <w:rsid w:val="77B54543"/>
    <w:rsid w:val="77C66F8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A27AE"/>
    <w:rsid w:val="7C83183F"/>
    <w:rsid w:val="7D070F58"/>
    <w:rsid w:val="7D1E0F6A"/>
    <w:rsid w:val="7D461C5E"/>
    <w:rsid w:val="7D4840A1"/>
    <w:rsid w:val="7D6F20ED"/>
    <w:rsid w:val="7DDA5A66"/>
    <w:rsid w:val="7DDC1F0C"/>
    <w:rsid w:val="7E6E1069"/>
    <w:rsid w:val="7EA26F51"/>
    <w:rsid w:val="7EC2262A"/>
    <w:rsid w:val="7F5578CA"/>
    <w:rsid w:val="7F624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6" Type="http://schemas.openxmlformats.org/officeDocument/2006/relationships/fontTable" Target="fontTable.xml"/><Relationship Id="rId105" Type="http://schemas.openxmlformats.org/officeDocument/2006/relationships/numbering" Target="numbering.xml"/><Relationship Id="rId104" Type="http://schemas.openxmlformats.org/officeDocument/2006/relationships/customXml" Target="../customXml/item1.xml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2019-09-22T10:05:15Z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